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072" w:rsidRPr="001D4DED" w:rsidRDefault="008D0C3B" w:rsidP="00695072">
      <w:pPr>
        <w:pStyle w:val="Default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RUBRICA</w:t>
      </w:r>
      <w:r w:rsidR="00695072" w:rsidRPr="001D4DED">
        <w:rPr>
          <w:rFonts w:ascii="Calibri Light" w:hAnsi="Calibri Light" w:cs="Calibri Light"/>
          <w:b/>
          <w:bCs/>
          <w:sz w:val="22"/>
          <w:szCs w:val="22"/>
        </w:rPr>
        <w:t xml:space="preserve"> PER L’ATTRIBUZIONE DEL VOTO DI PROFITTO</w:t>
      </w:r>
    </w:p>
    <w:p w:rsidR="00695072" w:rsidRPr="001D4DED" w:rsidRDefault="00695072" w:rsidP="00695072">
      <w:pPr>
        <w:pStyle w:val="Default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tbl>
      <w:tblPr>
        <w:tblStyle w:val="Elencomedio2-Colore1"/>
        <w:tblW w:w="0" w:type="auto"/>
        <w:tblLook w:val="04A0" w:firstRow="1" w:lastRow="0" w:firstColumn="1" w:lastColumn="0" w:noHBand="0" w:noVBand="1"/>
      </w:tblPr>
      <w:tblGrid>
        <w:gridCol w:w="1622"/>
        <w:gridCol w:w="6454"/>
        <w:gridCol w:w="6211"/>
      </w:tblGrid>
      <w:tr w:rsidR="005949AC" w:rsidRPr="001D4DED" w:rsidTr="00D776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87" w:type="dxa"/>
            <w:gridSpan w:val="3"/>
          </w:tcPr>
          <w:p w:rsidR="005949AC" w:rsidRPr="001D4DED" w:rsidRDefault="005949AC" w:rsidP="005949AC">
            <w:pPr>
              <w:pStyle w:val="Default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SCUOLA </w:t>
            </w:r>
            <w:r w:rsidR="00FE3FA4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SECONDARIA DI PRIMO GRADO</w:t>
            </w:r>
          </w:p>
          <w:p w:rsidR="005949AC" w:rsidRPr="001D4DED" w:rsidRDefault="005949AC" w:rsidP="005949AC">
            <w:pPr>
              <w:pStyle w:val="Default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DISCIPLINA </w:t>
            </w:r>
            <w:r w:rsidR="00E929D7" w:rsidRPr="00E929D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IRC</w:t>
            </w:r>
          </w:p>
          <w:p w:rsidR="005949AC" w:rsidRPr="001D4DED" w:rsidRDefault="005949AC" w:rsidP="00D77606">
            <w:pPr>
              <w:pStyle w:val="Default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CLASSE </w:t>
            </w:r>
            <w:r w:rsidR="00D77606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TERZA</w:t>
            </w:r>
          </w:p>
        </w:tc>
      </w:tr>
      <w:tr w:rsidR="005444C7" w:rsidRPr="001D4DED" w:rsidTr="00D77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5444C7" w:rsidRPr="001D4DED" w:rsidRDefault="005444C7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VOTO/LIVELLO </w:t>
            </w:r>
          </w:p>
        </w:tc>
        <w:tc>
          <w:tcPr>
            <w:tcW w:w="6454" w:type="dxa"/>
          </w:tcPr>
          <w:p w:rsidR="005444C7" w:rsidRPr="001D4DED" w:rsidRDefault="005444C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DESCRIZIONE DEL LIVELLO </w:t>
            </w:r>
          </w:p>
        </w:tc>
        <w:tc>
          <w:tcPr>
            <w:tcW w:w="6211" w:type="dxa"/>
          </w:tcPr>
          <w:p w:rsidR="005444C7" w:rsidRPr="001D4DED" w:rsidRDefault="005444C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DESCRITTORI DEGLI APPRENDIMENTI </w:t>
            </w:r>
            <w:r w:rsidR="004E3BF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(dal Curricolo d’Istituto)</w:t>
            </w:r>
          </w:p>
        </w:tc>
      </w:tr>
      <w:tr w:rsidR="00695072" w:rsidRPr="001D4DED" w:rsidTr="00D77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695072" w:rsidRPr="001D4DED" w:rsidRDefault="00695072" w:rsidP="00F219D8">
            <w:pPr>
              <w:rPr>
                <w:rFonts w:ascii="Calibri Light" w:hAnsi="Calibri Light" w:cs="Calibri Light"/>
              </w:rPr>
            </w:pPr>
            <w:r w:rsidRPr="001D4DED">
              <w:rPr>
                <w:rFonts w:ascii="Calibri Light" w:hAnsi="Calibri Light" w:cs="Calibri Light"/>
              </w:rPr>
              <w:t>Fino a 4</w:t>
            </w:r>
          </w:p>
        </w:tc>
        <w:tc>
          <w:tcPr>
            <w:tcW w:w="6454" w:type="dxa"/>
          </w:tcPr>
          <w:p w:rsidR="00E929D7" w:rsidRPr="00E929D7" w:rsidRDefault="00E929D7" w:rsidP="00E929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E929D7">
              <w:rPr>
                <w:rFonts w:ascii="Calibri Light" w:hAnsi="Calibri Light" w:cs="Calibri Light"/>
              </w:rPr>
              <w:t xml:space="preserve">I </w:t>
            </w:r>
            <w:proofErr w:type="spellStart"/>
            <w:r w:rsidRPr="00E929D7">
              <w:rPr>
                <w:rFonts w:ascii="Calibri Light" w:hAnsi="Calibri Light" w:cs="Calibri Light"/>
              </w:rPr>
              <w:t>saperi</w:t>
            </w:r>
            <w:proofErr w:type="spellEnd"/>
            <w:r w:rsidRPr="00E929D7">
              <w:rPr>
                <w:rFonts w:ascii="Calibri Light" w:hAnsi="Calibri Light" w:cs="Calibri Light"/>
              </w:rPr>
              <w:t xml:space="preserve"> disciplinari risultano lacunosi e scarsamente consolidati, poco significativi per l’apprendimento.</w:t>
            </w:r>
          </w:p>
          <w:p w:rsidR="00E929D7" w:rsidRPr="00E929D7" w:rsidRDefault="00E929D7" w:rsidP="00E929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E929D7">
              <w:rPr>
                <w:rFonts w:ascii="Calibri Light" w:hAnsi="Calibri Light" w:cs="Calibri Light"/>
              </w:rPr>
              <w:t>Utilizza procedure ed applicazioni in modo meccanico e solo in contesti noti.</w:t>
            </w:r>
          </w:p>
          <w:p w:rsidR="00695072" w:rsidRPr="001D4DED" w:rsidRDefault="00E929D7" w:rsidP="00E929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E929D7">
              <w:rPr>
                <w:rFonts w:ascii="Calibri Light" w:hAnsi="Calibri Light" w:cs="Calibri Light"/>
              </w:rPr>
              <w:t>Nell’esecuzione delle attività necessit</w:t>
            </w:r>
            <w:r>
              <w:rPr>
                <w:rFonts w:ascii="Calibri Light" w:hAnsi="Calibri Light" w:cs="Calibri Light"/>
              </w:rPr>
              <w:t>a</w:t>
            </w:r>
            <w:r w:rsidRPr="00E929D7">
              <w:rPr>
                <w:rFonts w:ascii="Calibri Light" w:hAnsi="Calibri Light" w:cs="Calibri Light"/>
              </w:rPr>
              <w:t xml:space="preserve"> di istruzioni precise e risolve situazioni problematiche solo se guidato.</w:t>
            </w:r>
          </w:p>
          <w:p w:rsidR="000C6D6A" w:rsidRPr="001D4DED" w:rsidRDefault="000C6D6A" w:rsidP="000C6D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  <w:tc>
          <w:tcPr>
            <w:tcW w:w="6211" w:type="dxa"/>
            <w:vMerge w:val="restart"/>
          </w:tcPr>
          <w:p w:rsidR="00E929D7" w:rsidRPr="00E929D7" w:rsidRDefault="00E929D7" w:rsidP="00E929D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995"/>
            </w:tblGrid>
            <w:tr w:rsidR="00D77606" w:rsidRPr="00D77606">
              <w:tblPrEx>
                <w:tblCellMar>
                  <w:top w:w="0" w:type="dxa"/>
                  <w:bottom w:w="0" w:type="dxa"/>
                </w:tblCellMar>
              </w:tblPrEx>
              <w:trPr>
                <w:trHeight w:val="2634"/>
              </w:trPr>
              <w:tc>
                <w:tcPr>
                  <w:tcW w:w="0" w:type="auto"/>
                </w:tcPr>
                <w:p w:rsidR="00D77606" w:rsidRPr="00D77606" w:rsidRDefault="00D77606" w:rsidP="00D7760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5779"/>
                  </w:tblGrid>
                  <w:tr w:rsidR="00D77606" w:rsidRPr="00D77606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636"/>
                    </w:trPr>
                    <w:tc>
                      <w:tcPr>
                        <w:tcW w:w="0" w:type="auto"/>
                      </w:tcPr>
                      <w:p w:rsidR="00D77606" w:rsidRPr="00D77606" w:rsidRDefault="00D77606" w:rsidP="00D77606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="Arial"/>
                            <w:color w:val="000000"/>
                          </w:rPr>
                        </w:pPr>
                        <w:r w:rsidRPr="00D77606">
                          <w:rPr>
                            <w:rFonts w:cs="Arial"/>
                            <w:b/>
                            <w:bCs/>
                            <w:color w:val="000000"/>
                          </w:rPr>
                          <w:t xml:space="preserve">DIO E L’UOMO </w:t>
                        </w:r>
                      </w:p>
                      <w:p w:rsidR="00D77606" w:rsidRPr="00D77606" w:rsidRDefault="00D77606" w:rsidP="00D77606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="Arial"/>
                            <w:color w:val="000000"/>
                          </w:rPr>
                        </w:pPr>
                        <w:r w:rsidRPr="00D77606">
                          <w:rPr>
                            <w:rFonts w:cs="Arial"/>
                            <w:color w:val="000000"/>
                          </w:rPr>
                          <w:t xml:space="preserve">- Saper cogliere la dimensione religiosa dei grandi “perché” della vita. </w:t>
                        </w:r>
                      </w:p>
                      <w:p w:rsidR="00D77606" w:rsidRPr="00D77606" w:rsidRDefault="00D77606" w:rsidP="00D77606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="Arial"/>
                            <w:color w:val="000000"/>
                          </w:rPr>
                        </w:pPr>
                        <w:r w:rsidRPr="00D77606">
                          <w:rPr>
                            <w:rFonts w:cs="Arial"/>
                            <w:color w:val="000000"/>
                          </w:rPr>
                          <w:t xml:space="preserve">- Evidenziare gli elementi specifici della </w:t>
                        </w:r>
                        <w:proofErr w:type="gramStart"/>
                        <w:r w:rsidRPr="00D77606">
                          <w:rPr>
                            <w:rFonts w:cs="Arial"/>
                            <w:color w:val="000000"/>
                          </w:rPr>
                          <w:t>dottrina ,</w:t>
                        </w:r>
                        <w:proofErr w:type="gramEnd"/>
                        <w:r w:rsidRPr="00D77606">
                          <w:rPr>
                            <w:rFonts w:cs="Arial"/>
                            <w:color w:val="000000"/>
                          </w:rPr>
                          <w:t xml:space="preserve"> del culto e dell’etica delle principali Religioni non cristiane. </w:t>
                        </w:r>
                      </w:p>
                      <w:p w:rsidR="00D77606" w:rsidRPr="00D77606" w:rsidRDefault="00D77606" w:rsidP="00D77606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="Arial"/>
                            <w:color w:val="000000"/>
                          </w:rPr>
                        </w:pPr>
                        <w:r w:rsidRPr="00D77606">
                          <w:rPr>
                            <w:rFonts w:cs="Arial"/>
                            <w:color w:val="000000"/>
                          </w:rPr>
                          <w:t xml:space="preserve">- Conoscere l’identità dell’uomo come immagine di Dio. </w:t>
                        </w:r>
                      </w:p>
                      <w:p w:rsidR="00D77606" w:rsidRPr="00D77606" w:rsidRDefault="00D77606" w:rsidP="00D77606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="Arial"/>
                            <w:color w:val="000000"/>
                          </w:rPr>
                        </w:pPr>
                        <w:r w:rsidRPr="00D77606">
                          <w:rPr>
                            <w:rFonts w:cs="Arial"/>
                            <w:color w:val="000000"/>
                          </w:rPr>
                          <w:t xml:space="preserve">- Conoscere il problema relativo alla convivenza tra il bene e il male </w:t>
                        </w:r>
                      </w:p>
                      <w:p w:rsidR="00D77606" w:rsidRPr="00D77606" w:rsidRDefault="00D77606" w:rsidP="00D77606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="Arial"/>
                            <w:color w:val="000000"/>
                          </w:rPr>
                        </w:pPr>
                        <w:r w:rsidRPr="00D77606">
                          <w:rPr>
                            <w:rFonts w:cs="Arial"/>
                            <w:color w:val="000000"/>
                          </w:rPr>
                          <w:t xml:space="preserve">- Conoscere il problema relativo alla convivenza tra il bene e il male. </w:t>
                        </w:r>
                      </w:p>
                      <w:p w:rsidR="00D77606" w:rsidRPr="00D77606" w:rsidRDefault="00D77606" w:rsidP="00D77606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="Arial"/>
                            <w:color w:val="000000"/>
                          </w:rPr>
                        </w:pPr>
                        <w:r w:rsidRPr="00D77606">
                          <w:rPr>
                            <w:rFonts w:cs="Arial"/>
                            <w:color w:val="000000"/>
                          </w:rPr>
                          <w:t xml:space="preserve">- Confrontare la prospettiva della fede cristiana e i risultati della scienza come letture distinte ma non conflittuali dell’uomo e del mondo. </w:t>
                        </w:r>
                      </w:p>
                      <w:p w:rsidR="00D77606" w:rsidRPr="00D77606" w:rsidRDefault="00D77606" w:rsidP="00D77606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="Arial"/>
                            <w:color w:val="000000"/>
                          </w:rPr>
                        </w:pPr>
                      </w:p>
                      <w:p w:rsidR="00D77606" w:rsidRPr="00D77606" w:rsidRDefault="00D77606" w:rsidP="00D77606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="Arial"/>
                            <w:color w:val="000000"/>
                          </w:rPr>
                        </w:pPr>
                        <w:r w:rsidRPr="00D77606">
                          <w:rPr>
                            <w:rFonts w:cs="Arial"/>
                            <w:b/>
                            <w:bCs/>
                            <w:color w:val="000000"/>
                          </w:rPr>
                          <w:t xml:space="preserve">LA BIBBIA E LE ALTRE FONTI </w:t>
                        </w:r>
                      </w:p>
                      <w:p w:rsidR="00D77606" w:rsidRPr="00D77606" w:rsidRDefault="00D77606" w:rsidP="00D77606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="Arial"/>
                            <w:color w:val="000000"/>
                          </w:rPr>
                        </w:pPr>
                        <w:r w:rsidRPr="00D77606">
                          <w:rPr>
                            <w:rFonts w:cs="Arial"/>
                            <w:b/>
                            <w:bCs/>
                            <w:color w:val="000000"/>
                          </w:rPr>
                          <w:t xml:space="preserve">- </w:t>
                        </w:r>
                        <w:r w:rsidRPr="00D77606">
                          <w:rPr>
                            <w:rFonts w:cs="Arial"/>
                            <w:color w:val="000000"/>
                          </w:rPr>
                          <w:t xml:space="preserve">Saper adoperare la Bibbia come documento storico-culturale. </w:t>
                        </w:r>
                      </w:p>
                    </w:tc>
                  </w:tr>
                </w:tbl>
                <w:p w:rsidR="00D77606" w:rsidRPr="00D77606" w:rsidRDefault="00D77606" w:rsidP="00D77606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D77606" w:rsidRPr="00D77606" w:rsidRDefault="00D77606" w:rsidP="00D77606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77606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 xml:space="preserve">IL LINGUAGGIO RELIGIOSO </w:t>
                  </w:r>
                </w:p>
                <w:p w:rsidR="00D77606" w:rsidRPr="00D77606" w:rsidRDefault="00D77606" w:rsidP="00D77606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77606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 xml:space="preserve">- </w:t>
                  </w:r>
                  <w:r w:rsidRPr="00D77606">
                    <w:rPr>
                      <w:rFonts w:asciiTheme="minorHAnsi" w:hAnsiTheme="minorHAnsi"/>
                      <w:sz w:val="22"/>
                      <w:szCs w:val="22"/>
                    </w:rPr>
                    <w:t xml:space="preserve">Focalizzare le strutture e i significati dei luoghi sacri delle Religioni studiate </w:t>
                  </w:r>
                </w:p>
                <w:p w:rsidR="00D77606" w:rsidRPr="00D77606" w:rsidRDefault="00D77606" w:rsidP="00D77606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77606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 xml:space="preserve">- </w:t>
                  </w:r>
                  <w:r w:rsidRPr="00D77606">
                    <w:rPr>
                      <w:rFonts w:asciiTheme="minorHAnsi" w:hAnsiTheme="minorHAnsi"/>
                      <w:bCs/>
                      <w:sz w:val="22"/>
                      <w:szCs w:val="22"/>
                    </w:rPr>
                    <w:t>Comprendere ed usare i linguaggi specifici.</w:t>
                  </w:r>
                  <w:r w:rsidRPr="00D77606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:rsidR="00D77606" w:rsidRPr="00D77606" w:rsidRDefault="00D77606" w:rsidP="00D77606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D77606" w:rsidRPr="00D77606" w:rsidRDefault="00D77606" w:rsidP="00D77606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77606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 xml:space="preserve">I VALORI ETICI E RELIGIOSI </w:t>
                  </w:r>
                  <w:bookmarkStart w:id="0" w:name="_GoBack"/>
                  <w:bookmarkEnd w:id="0"/>
                </w:p>
                <w:p w:rsidR="00D77606" w:rsidRPr="00D77606" w:rsidRDefault="00D77606" w:rsidP="00D77606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77606">
                    <w:rPr>
                      <w:rFonts w:asciiTheme="minorHAnsi" w:hAnsiTheme="minorHAnsi"/>
                      <w:sz w:val="22"/>
                      <w:szCs w:val="22"/>
                    </w:rPr>
                    <w:lastRenderedPageBreak/>
                    <w:t xml:space="preserve">- Scoprire la risposta della Bibbia alle domande di senso dell’uomo e confrontarla con quella delle principali Religioni non cristiane. </w:t>
                  </w:r>
                </w:p>
                <w:p w:rsidR="00D77606" w:rsidRPr="00D77606" w:rsidRDefault="00D77606" w:rsidP="00D77606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77606">
                    <w:rPr>
                      <w:rFonts w:asciiTheme="minorHAnsi" w:hAnsiTheme="minorHAnsi"/>
                      <w:sz w:val="22"/>
                      <w:szCs w:val="22"/>
                    </w:rPr>
                    <w:t xml:space="preserve">- Saper elencare gli aspetti più rilevanti del Decalogo e del Discorso della montagna </w:t>
                  </w:r>
                </w:p>
                <w:p w:rsidR="00D77606" w:rsidRPr="00D77606" w:rsidRDefault="00D77606" w:rsidP="00D77606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D77606" w:rsidRPr="00D77606" w:rsidRDefault="00D77606" w:rsidP="00D77606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77606">
                    <w:rPr>
                      <w:rFonts w:asciiTheme="minorHAnsi" w:hAnsiTheme="minorHAnsi"/>
                      <w:sz w:val="22"/>
                      <w:szCs w:val="22"/>
                    </w:rPr>
                    <w:t xml:space="preserve">Riconoscere negli insegnamenti di Gesù, il modello di vita cristiana. </w:t>
                  </w:r>
                </w:p>
                <w:p w:rsidR="00D77606" w:rsidRPr="00D77606" w:rsidRDefault="00D77606" w:rsidP="00D77606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77606">
                    <w:rPr>
                      <w:rFonts w:asciiTheme="minorHAnsi" w:hAnsiTheme="minorHAnsi"/>
                      <w:sz w:val="22"/>
                      <w:szCs w:val="22"/>
                    </w:rPr>
                    <w:t xml:space="preserve">- Saper confrontare criticamente alcuni aspetti della vita attuale con gli insegnamenti evangelici. </w:t>
                  </w:r>
                </w:p>
                <w:p w:rsidR="00D77606" w:rsidRPr="00D77606" w:rsidRDefault="00D77606" w:rsidP="00D7760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</w:p>
                <w:p w:rsidR="00D77606" w:rsidRPr="00D77606" w:rsidRDefault="00D77606" w:rsidP="00D7760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</w:tbl>
          <w:p w:rsidR="00FE3FA4" w:rsidRPr="00601AA9" w:rsidRDefault="00FE3FA4" w:rsidP="00601AA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AB7AE9" w:rsidRPr="001D4DED" w:rsidTr="00D77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AB7AE9" w:rsidRPr="001D4DED" w:rsidRDefault="00AB7AE9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5 </w:t>
            </w:r>
          </w:p>
        </w:tc>
        <w:tc>
          <w:tcPr>
            <w:tcW w:w="6454" w:type="dxa"/>
          </w:tcPr>
          <w:p w:rsidR="00367825" w:rsidRPr="001D4DED" w:rsidRDefault="00367825" w:rsidP="0036782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I </w:t>
            </w:r>
            <w:r w:rsidR="00D85ED7">
              <w:rPr>
                <w:rFonts w:ascii="Calibri Light" w:hAnsi="Calibri Light" w:cs="Calibri Light"/>
                <w:sz w:val="22"/>
                <w:szCs w:val="22"/>
              </w:rPr>
              <w:t>saperi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disciplinari risultano poco consolidati, ma </w:t>
            </w:r>
            <w:r w:rsidR="001D4DED">
              <w:rPr>
                <w:rFonts w:ascii="Calibri Light" w:hAnsi="Calibri Light" w:cs="Calibri Light"/>
                <w:sz w:val="22"/>
                <w:szCs w:val="22"/>
              </w:rPr>
              <w:t xml:space="preserve">abbastanza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significativi per l’apprendimento. </w:t>
            </w:r>
          </w:p>
          <w:p w:rsidR="00367825" w:rsidRPr="001D4DED" w:rsidRDefault="00367825" w:rsidP="0036782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>Utilizza abilità e conosc</w:t>
            </w:r>
            <w:r w:rsidR="001D4DED">
              <w:rPr>
                <w:rFonts w:ascii="Calibri Light" w:hAnsi="Calibri Light" w:cs="Calibri Light"/>
                <w:sz w:val="22"/>
                <w:szCs w:val="22"/>
              </w:rPr>
              <w:t>enze in modo poco consapevole e solo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in contesti noti.</w:t>
            </w:r>
          </w:p>
          <w:p w:rsidR="00367825" w:rsidRDefault="00367825" w:rsidP="0036782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>Nell’ese</w:t>
            </w:r>
            <w:r w:rsidR="001D4DED">
              <w:rPr>
                <w:rFonts w:ascii="Calibri Light" w:hAnsi="Calibri Light" w:cs="Calibri Light"/>
                <w:sz w:val="22"/>
                <w:szCs w:val="22"/>
              </w:rPr>
              <w:t xml:space="preserve">cuzione delle attività, così come </w:t>
            </w:r>
            <w:r w:rsidR="001D4DED" w:rsidRPr="001D4DED">
              <w:rPr>
                <w:rFonts w:ascii="Calibri Light" w:hAnsi="Calibri Light" w:cs="Calibri Light"/>
                <w:sz w:val="22"/>
                <w:szCs w:val="22"/>
              </w:rPr>
              <w:t>nella risoluzione di situazioni problematiche</w:t>
            </w:r>
            <w:r w:rsidR="001D4DED">
              <w:rPr>
                <w:rFonts w:ascii="Calibri Light" w:hAnsi="Calibri Light" w:cs="Calibri Light"/>
                <w:sz w:val="22"/>
                <w:szCs w:val="22"/>
              </w:rPr>
              <w:t>, necessita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di istruzioni precise</w:t>
            </w:r>
            <w:r w:rsidR="004E3BF0">
              <w:rPr>
                <w:rFonts w:ascii="Calibri Light" w:hAnsi="Calibri Light" w:cs="Calibri Light"/>
                <w:sz w:val="22"/>
                <w:szCs w:val="22"/>
              </w:rPr>
              <w:t xml:space="preserve"> e chiare, sotto il controllo del docente.</w:t>
            </w:r>
          </w:p>
          <w:p w:rsidR="00367825" w:rsidRPr="001D4DED" w:rsidRDefault="00367825" w:rsidP="0036782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211" w:type="dxa"/>
            <w:vMerge/>
          </w:tcPr>
          <w:p w:rsidR="00AB7AE9" w:rsidRPr="001D4DED" w:rsidRDefault="00A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AB7AE9" w:rsidRPr="001D4DED" w:rsidTr="00D77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AB7AE9" w:rsidRPr="001D4DED" w:rsidRDefault="00AB7AE9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6 </w:t>
            </w:r>
          </w:p>
        </w:tc>
        <w:tc>
          <w:tcPr>
            <w:tcW w:w="6454" w:type="dxa"/>
          </w:tcPr>
          <w:p w:rsidR="001D4DED" w:rsidRDefault="003932C1" w:rsidP="00393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0000"/>
              </w:rPr>
            </w:pPr>
            <w:r w:rsidRPr="001D4DED">
              <w:rPr>
                <w:rFonts w:ascii="Calibri Light" w:hAnsi="Calibri Light" w:cs="Calibri Light"/>
                <w:color w:val="000000"/>
              </w:rPr>
              <w:t xml:space="preserve">I </w:t>
            </w:r>
            <w:r w:rsidR="00D85ED7">
              <w:rPr>
                <w:rFonts w:ascii="Calibri Light" w:hAnsi="Calibri Light" w:cs="Calibri Light"/>
                <w:color w:val="000000"/>
              </w:rPr>
              <w:t>saperi</w:t>
            </w:r>
            <w:r w:rsidRPr="001D4DED">
              <w:rPr>
                <w:rFonts w:ascii="Calibri Light" w:hAnsi="Calibri Light" w:cs="Calibri Light"/>
                <w:color w:val="000000"/>
              </w:rPr>
              <w:t xml:space="preserve"> disciplinari risultano essenziali, ma sufficientemente collegati fra loro.</w:t>
            </w:r>
          </w:p>
          <w:p w:rsidR="001D4DED" w:rsidRDefault="003932C1" w:rsidP="00393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0000"/>
              </w:rPr>
            </w:pPr>
            <w:r w:rsidRPr="001D4DED">
              <w:rPr>
                <w:rFonts w:ascii="Calibri Light" w:hAnsi="Calibri Light" w:cs="Calibri Light"/>
                <w:color w:val="000000"/>
              </w:rPr>
              <w:t xml:space="preserve">Utilizza abilità e conoscenze in modo abbastanza consapevole, ma in contesti noti. </w:t>
            </w:r>
          </w:p>
          <w:p w:rsidR="003932C1" w:rsidRPr="001D4DED" w:rsidRDefault="003932C1" w:rsidP="00393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0000"/>
              </w:rPr>
            </w:pPr>
            <w:r w:rsidRPr="001D4DED">
              <w:rPr>
                <w:rFonts w:ascii="Calibri Light" w:hAnsi="Calibri Light" w:cs="Calibri Light"/>
                <w:color w:val="000000"/>
              </w:rPr>
              <w:t>Nell’esecuzione delle attività necessit</w:t>
            </w:r>
            <w:r w:rsidR="00DA4B0F">
              <w:rPr>
                <w:rFonts w:ascii="Calibri Light" w:hAnsi="Calibri Light" w:cs="Calibri Light"/>
                <w:color w:val="000000"/>
              </w:rPr>
              <w:t>a</w:t>
            </w:r>
            <w:r w:rsidRPr="001D4DED">
              <w:rPr>
                <w:rFonts w:ascii="Calibri Light" w:hAnsi="Calibri Light" w:cs="Calibri Light"/>
                <w:color w:val="000000"/>
              </w:rPr>
              <w:t xml:space="preserve"> ancora di istruzioni, </w:t>
            </w:r>
            <w:r w:rsidR="00981495" w:rsidRPr="001D4DED">
              <w:rPr>
                <w:rFonts w:ascii="Calibri Light" w:hAnsi="Calibri Light" w:cs="Calibri Light"/>
                <w:color w:val="000000"/>
              </w:rPr>
              <w:t>risolve</w:t>
            </w:r>
            <w:r w:rsidRPr="001D4DED">
              <w:rPr>
                <w:rFonts w:ascii="Calibri Light" w:hAnsi="Calibri Light" w:cs="Calibri Light"/>
                <w:color w:val="000000"/>
              </w:rPr>
              <w:t xml:space="preserve"> autonomamente semplici situazioni problematiche. </w:t>
            </w:r>
          </w:p>
          <w:p w:rsidR="003932C1" w:rsidRPr="001D4DED" w:rsidRDefault="003932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211" w:type="dxa"/>
            <w:vMerge/>
          </w:tcPr>
          <w:p w:rsidR="00AB7AE9" w:rsidRPr="001D4DED" w:rsidRDefault="00AB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AB7AE9" w:rsidRPr="001D4DED" w:rsidTr="00D77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AB7AE9" w:rsidRPr="001D4DED" w:rsidRDefault="00AB7AE9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7 </w:t>
            </w:r>
          </w:p>
        </w:tc>
        <w:tc>
          <w:tcPr>
            <w:tcW w:w="6454" w:type="dxa"/>
          </w:tcPr>
          <w:p w:rsidR="001D4DED" w:rsidRDefault="0098149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I </w:t>
            </w:r>
            <w:r w:rsidR="00D85ED7">
              <w:rPr>
                <w:rFonts w:ascii="Calibri Light" w:hAnsi="Calibri Light" w:cs="Calibri Light"/>
                <w:sz w:val="22"/>
                <w:szCs w:val="22"/>
              </w:rPr>
              <w:t>saperi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disciplinari risultano consolidati e sufficientemente collegati fra loro. </w:t>
            </w:r>
          </w:p>
          <w:p w:rsidR="001D4DED" w:rsidRDefault="0098149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Utilizza abilità e conoscenze in modo autonomo. </w:t>
            </w:r>
          </w:p>
          <w:p w:rsidR="00981495" w:rsidRDefault="0098149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>Nell’esecuzione delle attività appare abbastanza sicuro e risolve autonomamente situazioni problematiche</w:t>
            </w:r>
            <w:r w:rsidR="001D4DED">
              <w:rPr>
                <w:rFonts w:ascii="Calibri Light" w:hAnsi="Calibri Light" w:cs="Calibri Light"/>
                <w:sz w:val="22"/>
                <w:szCs w:val="22"/>
              </w:rPr>
              <w:t xml:space="preserve"> in contesti noti.</w:t>
            </w:r>
          </w:p>
          <w:p w:rsidR="00601AA9" w:rsidRDefault="00601A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601AA9" w:rsidRPr="001D4DED" w:rsidRDefault="00601A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211" w:type="dxa"/>
            <w:vMerge/>
          </w:tcPr>
          <w:p w:rsidR="00AB7AE9" w:rsidRPr="001D4DED" w:rsidRDefault="00A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AB7AE9" w:rsidRPr="001D4DED" w:rsidTr="00D776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AB7AE9" w:rsidRPr="001D4DED" w:rsidRDefault="00AB7AE9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lastRenderedPageBreak/>
              <w:t xml:space="preserve">8 </w:t>
            </w:r>
          </w:p>
        </w:tc>
        <w:tc>
          <w:tcPr>
            <w:tcW w:w="6454" w:type="dxa"/>
          </w:tcPr>
          <w:p w:rsidR="001D4DED" w:rsidRDefault="00286296" w:rsidP="0028629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I </w:t>
            </w:r>
            <w:r w:rsidR="00D85ED7">
              <w:rPr>
                <w:rFonts w:ascii="Calibri Light" w:hAnsi="Calibri Light" w:cs="Calibri Light"/>
                <w:sz w:val="22"/>
                <w:szCs w:val="22"/>
              </w:rPr>
              <w:t>saperi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disciplinari sono ben collegati e consolidati.</w:t>
            </w:r>
          </w:p>
          <w:p w:rsidR="001D4DED" w:rsidRDefault="00286296" w:rsidP="0028629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Utilizza abilità e conoscenze in modo appropriato, autonomo e consapevole. </w:t>
            </w:r>
          </w:p>
          <w:p w:rsidR="00AB7AE9" w:rsidRPr="001D4DED" w:rsidRDefault="00286296" w:rsidP="0028629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>Nell’esecuzione delle attività appare sicuro e risolve in modo autonomo situazioni problematiche, in contesti noti.</w:t>
            </w:r>
          </w:p>
          <w:p w:rsidR="00286296" w:rsidRPr="00DC5186" w:rsidRDefault="00286296" w:rsidP="00DC51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11" w:type="dxa"/>
            <w:vMerge/>
          </w:tcPr>
          <w:p w:rsidR="00AB7AE9" w:rsidRPr="001D4DED" w:rsidRDefault="00AB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AB7AE9" w:rsidRPr="001D4DED" w:rsidTr="00D776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AB7AE9" w:rsidRPr="001D4DED" w:rsidRDefault="00AB7AE9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9 </w:t>
            </w:r>
          </w:p>
        </w:tc>
        <w:tc>
          <w:tcPr>
            <w:tcW w:w="6454" w:type="dxa"/>
          </w:tcPr>
          <w:p w:rsidR="001D4DED" w:rsidRDefault="00286296" w:rsidP="002862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I </w:t>
            </w:r>
            <w:r w:rsidR="00D85ED7">
              <w:rPr>
                <w:rFonts w:ascii="Calibri Light" w:hAnsi="Calibri Light" w:cs="Calibri Light"/>
                <w:sz w:val="22"/>
                <w:szCs w:val="22"/>
              </w:rPr>
              <w:t>saperi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disciplinari sono completi, articolati, ben collegati e consolidati.  </w:t>
            </w:r>
          </w:p>
          <w:p w:rsidR="001D4DED" w:rsidRDefault="00286296" w:rsidP="002862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>Utilizza abilità e conoscenze in modo appropriato, autonomo e consapevole</w:t>
            </w:r>
            <w:r w:rsidR="001D4DED"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  <w:p w:rsidR="00AB7AE9" w:rsidRPr="001D4DED" w:rsidRDefault="001D4DED" w:rsidP="002862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Nell’esecuzione delle attività e nella </w:t>
            </w:r>
            <w:r w:rsidR="00286296" w:rsidRPr="001D4DED">
              <w:rPr>
                <w:rFonts w:ascii="Calibri Light" w:hAnsi="Calibri Light" w:cs="Calibri Light"/>
                <w:sz w:val="22"/>
                <w:szCs w:val="22"/>
              </w:rPr>
              <w:t>risol</w:t>
            </w:r>
            <w:r>
              <w:rPr>
                <w:rFonts w:ascii="Calibri Light" w:hAnsi="Calibri Light" w:cs="Calibri Light"/>
                <w:sz w:val="22"/>
                <w:szCs w:val="22"/>
              </w:rPr>
              <w:t>uzione di</w:t>
            </w:r>
            <w:r w:rsidR="00286296" w:rsidRPr="001D4DED">
              <w:rPr>
                <w:rFonts w:ascii="Calibri Light" w:hAnsi="Calibri Light" w:cs="Calibri Light"/>
                <w:sz w:val="22"/>
                <w:szCs w:val="22"/>
              </w:rPr>
              <w:t xml:space="preserve"> situazioni problematiche, anche di una certa complessità, </w:t>
            </w:r>
            <w:r>
              <w:rPr>
                <w:rFonts w:ascii="Calibri Light" w:hAnsi="Calibri Light" w:cs="Calibri Light"/>
                <w:sz w:val="22"/>
                <w:szCs w:val="22"/>
              </w:rPr>
              <w:t>appare</w:t>
            </w:r>
            <w:r w:rsidR="00286296" w:rsidRPr="001D4DED">
              <w:rPr>
                <w:rFonts w:ascii="Calibri Light" w:hAnsi="Calibri Light" w:cs="Calibri Light"/>
                <w:sz w:val="22"/>
                <w:szCs w:val="22"/>
              </w:rPr>
              <w:t xml:space="preserve"> autonomo e consapevole, adattandosi a </w:t>
            </w:r>
            <w:r w:rsidR="004E3BF0" w:rsidRPr="001D4DED">
              <w:rPr>
                <w:rFonts w:ascii="Calibri Light" w:hAnsi="Calibri Light" w:cs="Calibri Light"/>
                <w:sz w:val="22"/>
                <w:szCs w:val="22"/>
              </w:rPr>
              <w:t>situazion</w:t>
            </w:r>
            <w:r w:rsidR="004E3BF0">
              <w:rPr>
                <w:rFonts w:ascii="Calibri Light" w:hAnsi="Calibri Light" w:cs="Calibri Light"/>
                <w:sz w:val="22"/>
                <w:szCs w:val="22"/>
              </w:rPr>
              <w:t xml:space="preserve">i e </w:t>
            </w:r>
            <w:r w:rsidR="00286296" w:rsidRPr="001D4DED">
              <w:rPr>
                <w:rFonts w:ascii="Calibri Light" w:hAnsi="Calibri Light" w:cs="Calibri Light"/>
                <w:sz w:val="22"/>
                <w:szCs w:val="22"/>
              </w:rPr>
              <w:t>contesti nuovi.</w:t>
            </w:r>
          </w:p>
          <w:p w:rsidR="00286296" w:rsidRPr="001D4DED" w:rsidRDefault="00286296" w:rsidP="002862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211" w:type="dxa"/>
            <w:vMerge/>
          </w:tcPr>
          <w:p w:rsidR="00AB7AE9" w:rsidRPr="001D4DED" w:rsidRDefault="00A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AB7AE9" w:rsidRPr="001D4DED" w:rsidTr="00D77606">
        <w:trPr>
          <w:trHeight w:val="26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2" w:type="dxa"/>
          </w:tcPr>
          <w:p w:rsidR="00AB7AE9" w:rsidRPr="001D4DED" w:rsidRDefault="00AB7AE9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10 </w:t>
            </w:r>
          </w:p>
        </w:tc>
        <w:tc>
          <w:tcPr>
            <w:tcW w:w="6454" w:type="dxa"/>
          </w:tcPr>
          <w:p w:rsidR="001D4DED" w:rsidRDefault="001D4DE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I </w:t>
            </w:r>
            <w:r w:rsidR="00D85ED7">
              <w:rPr>
                <w:rFonts w:ascii="Calibri Light" w:hAnsi="Calibri Light" w:cs="Calibri Light"/>
                <w:sz w:val="22"/>
                <w:szCs w:val="22"/>
              </w:rPr>
              <w:t>saperi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disciplinari sono completi, articolati, interconnessi e consolidati. </w:t>
            </w:r>
          </w:p>
          <w:p w:rsidR="001D4DED" w:rsidRDefault="001D4DED" w:rsidP="001D4DE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>Utilizza abilità e conoscenze in modo appropriato, autonomo e consapevole</w:t>
            </w:r>
            <w:r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  <w:p w:rsidR="0069341A" w:rsidRDefault="001D4DED" w:rsidP="0069341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Nell’esecuzione delle attività e nella risoluzione di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situazioni problematiche, anche complesse, 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è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>autonomo e consapevole</w:t>
            </w:r>
            <w:r w:rsidR="0069341A"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  <w:p w:rsidR="00AB7AE9" w:rsidRPr="001D4DED" w:rsidRDefault="001D4DED" w:rsidP="0069341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Si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adatta a situazioni </w:t>
            </w:r>
            <w:r w:rsidR="0069341A">
              <w:rPr>
                <w:rFonts w:ascii="Calibri Light" w:hAnsi="Calibri Light" w:cs="Calibri Light"/>
                <w:sz w:val="22"/>
                <w:szCs w:val="22"/>
              </w:rPr>
              <w:t xml:space="preserve">e contesti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>nuovi</w:t>
            </w:r>
            <w:r w:rsidR="0069341A">
              <w:rPr>
                <w:rFonts w:ascii="Calibri Light" w:hAnsi="Calibri Light" w:cs="Calibri Light"/>
                <w:sz w:val="22"/>
                <w:szCs w:val="22"/>
              </w:rPr>
              <w:t xml:space="preserve">, rivedendo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>le proprie tecniche e strategie di lavoro.</w:t>
            </w:r>
          </w:p>
        </w:tc>
        <w:tc>
          <w:tcPr>
            <w:tcW w:w="6211" w:type="dxa"/>
            <w:vMerge/>
          </w:tcPr>
          <w:p w:rsidR="00AB7AE9" w:rsidRPr="001D4DED" w:rsidRDefault="00AB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</w:tbl>
    <w:p w:rsidR="00286296" w:rsidRPr="001D4DED" w:rsidRDefault="00286296" w:rsidP="00286296">
      <w:pPr>
        <w:rPr>
          <w:rFonts w:ascii="Calibri Light" w:hAnsi="Calibri Light" w:cs="Calibri Light"/>
        </w:rPr>
      </w:pPr>
    </w:p>
    <w:p w:rsidR="00286296" w:rsidRPr="001D4DED" w:rsidRDefault="00286296" w:rsidP="00286296">
      <w:pPr>
        <w:rPr>
          <w:rFonts w:ascii="Calibri Light" w:hAnsi="Calibri Light" w:cs="Calibri Light"/>
        </w:rPr>
      </w:pPr>
    </w:p>
    <w:p w:rsidR="00286296" w:rsidRDefault="00286296" w:rsidP="00286296">
      <w:pPr>
        <w:rPr>
          <w:rFonts w:ascii="Calibri Light" w:hAnsi="Calibri Light" w:cs="Calibri Light"/>
        </w:rPr>
      </w:pPr>
    </w:p>
    <w:p w:rsidR="00EE61B6" w:rsidRDefault="00EE61B6" w:rsidP="00286296">
      <w:pPr>
        <w:rPr>
          <w:rFonts w:ascii="Calibri Light" w:hAnsi="Calibri Light" w:cs="Calibri Light"/>
        </w:rPr>
      </w:pPr>
    </w:p>
    <w:p w:rsidR="00EE61B6" w:rsidRDefault="00EE61B6" w:rsidP="00286296">
      <w:pPr>
        <w:rPr>
          <w:rFonts w:ascii="Calibri Light" w:hAnsi="Calibri Light" w:cs="Calibri Light"/>
        </w:rPr>
      </w:pPr>
    </w:p>
    <w:p w:rsidR="00EE61B6" w:rsidRDefault="00EE61B6" w:rsidP="00286296">
      <w:pPr>
        <w:rPr>
          <w:rFonts w:ascii="Calibri Light" w:hAnsi="Calibri Light" w:cs="Calibri Light"/>
        </w:rPr>
      </w:pPr>
    </w:p>
    <w:sectPr w:rsidR="00EE61B6" w:rsidSect="005669B4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95FE3"/>
    <w:multiLevelType w:val="hybridMultilevel"/>
    <w:tmpl w:val="AD32EDD4"/>
    <w:lvl w:ilvl="0" w:tplc="7B1E8BB2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C6A01"/>
    <w:multiLevelType w:val="hybridMultilevel"/>
    <w:tmpl w:val="963849BE"/>
    <w:lvl w:ilvl="0" w:tplc="BFD25782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DD42C8"/>
    <w:multiLevelType w:val="hybridMultilevel"/>
    <w:tmpl w:val="B1021F56"/>
    <w:lvl w:ilvl="0" w:tplc="A606BB36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B724A"/>
    <w:multiLevelType w:val="hybridMultilevel"/>
    <w:tmpl w:val="C6FAEE8A"/>
    <w:lvl w:ilvl="0" w:tplc="68C0EAD0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13E2B"/>
    <w:multiLevelType w:val="hybridMultilevel"/>
    <w:tmpl w:val="A5648EB2"/>
    <w:lvl w:ilvl="0" w:tplc="BC5E1158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81419"/>
    <w:multiLevelType w:val="hybridMultilevel"/>
    <w:tmpl w:val="759C8596"/>
    <w:lvl w:ilvl="0" w:tplc="F1747192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21A3B"/>
    <w:multiLevelType w:val="hybridMultilevel"/>
    <w:tmpl w:val="DE90C9CA"/>
    <w:lvl w:ilvl="0" w:tplc="81CA873E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3C24CA"/>
    <w:multiLevelType w:val="hybridMultilevel"/>
    <w:tmpl w:val="601208AE"/>
    <w:lvl w:ilvl="0" w:tplc="9FD414BA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5B5407"/>
    <w:multiLevelType w:val="hybridMultilevel"/>
    <w:tmpl w:val="0770AB50"/>
    <w:lvl w:ilvl="0" w:tplc="6902F72C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9B4"/>
    <w:rsid w:val="000C6D6A"/>
    <w:rsid w:val="001D4DED"/>
    <w:rsid w:val="00286296"/>
    <w:rsid w:val="00367825"/>
    <w:rsid w:val="00385BD7"/>
    <w:rsid w:val="003932C1"/>
    <w:rsid w:val="003C2650"/>
    <w:rsid w:val="00411DED"/>
    <w:rsid w:val="004E3BF0"/>
    <w:rsid w:val="005444C7"/>
    <w:rsid w:val="005669B4"/>
    <w:rsid w:val="005949AC"/>
    <w:rsid w:val="005F7379"/>
    <w:rsid w:val="00601AA9"/>
    <w:rsid w:val="00617AD1"/>
    <w:rsid w:val="0069341A"/>
    <w:rsid w:val="00695072"/>
    <w:rsid w:val="006E5BA6"/>
    <w:rsid w:val="00770C36"/>
    <w:rsid w:val="00870C41"/>
    <w:rsid w:val="008D0C3B"/>
    <w:rsid w:val="00981495"/>
    <w:rsid w:val="0099194F"/>
    <w:rsid w:val="00AB7AE9"/>
    <w:rsid w:val="00B0079D"/>
    <w:rsid w:val="00BD42B6"/>
    <w:rsid w:val="00C77480"/>
    <w:rsid w:val="00D77606"/>
    <w:rsid w:val="00D85ED7"/>
    <w:rsid w:val="00DA4B0F"/>
    <w:rsid w:val="00DC5186"/>
    <w:rsid w:val="00E929D7"/>
    <w:rsid w:val="00EE61B6"/>
    <w:rsid w:val="00F406FE"/>
    <w:rsid w:val="00F679B0"/>
    <w:rsid w:val="00FE3FA4"/>
    <w:rsid w:val="00FF6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AF25BD-CA39-4E45-8E9B-8B5E0BF2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7AD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44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44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Elencomedio2-Colore1">
    <w:name w:val="Medium List 2 Accent 1"/>
    <w:basedOn w:val="Tabellanormale"/>
    <w:uiPriority w:val="66"/>
    <w:rsid w:val="000C6D6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FE3FA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5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5B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utente</cp:lastModifiedBy>
  <cp:revision>3</cp:revision>
  <cp:lastPrinted>2018-03-26T15:11:00Z</cp:lastPrinted>
  <dcterms:created xsi:type="dcterms:W3CDTF">2019-01-27T09:24:00Z</dcterms:created>
  <dcterms:modified xsi:type="dcterms:W3CDTF">2019-01-27T09:27:00Z</dcterms:modified>
</cp:coreProperties>
</file>